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E34D6E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C7761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строительно-монтажных работ на объекте капитального строительства: «</w:t>
            </w:r>
            <w:r w:rsidRPr="00F20EBA">
              <w:rPr>
                <w:b/>
              </w:rPr>
              <w:t>Берегоукрепительные сооружения</w:t>
            </w:r>
            <w:r>
              <w:rPr>
                <w:b/>
              </w:rPr>
              <w:t xml:space="preserve"> </w:t>
            </w:r>
            <w:r w:rsidRPr="00F20EBA">
              <w:rPr>
                <w:b/>
              </w:rPr>
              <w:t>пансионата «Криворожский</w:t>
            </w:r>
            <w:r>
              <w:rPr>
                <w:b/>
              </w:rPr>
              <w:t xml:space="preserve"> </w:t>
            </w:r>
            <w:r w:rsidRPr="00F20EBA">
              <w:rPr>
                <w:b/>
              </w:rPr>
              <w:t>горняк» площадью основания</w:t>
            </w:r>
            <w:r>
              <w:rPr>
                <w:b/>
              </w:rPr>
              <w:t xml:space="preserve"> </w:t>
            </w:r>
            <w:r w:rsidRPr="00F20EBA">
              <w:rPr>
                <w:b/>
              </w:rPr>
              <w:t>9216,60 кв. м, кадастровый номер</w:t>
            </w:r>
            <w:r>
              <w:rPr>
                <w:b/>
              </w:rPr>
              <w:t xml:space="preserve"> </w:t>
            </w:r>
            <w:r w:rsidRPr="00F20EBA">
              <w:rPr>
                <w:b/>
              </w:rPr>
              <w:t>90:00:000000:309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6D1E5E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2</w:t>
            </w:r>
            <w:r w:rsidR="00C7761E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6</w:t>
            </w:r>
            <w:r w:rsidR="00D75B88">
              <w:rPr>
                <w:b/>
                <w:u w:val="single"/>
              </w:rPr>
              <w:t xml:space="preserve"> </w:t>
            </w:r>
            <w:r w:rsidR="00C7761E">
              <w:rPr>
                <w:b/>
                <w:u w:val="single"/>
              </w:rPr>
              <w:t>07</w:t>
            </w:r>
            <w:r>
              <w:rPr>
                <w:b/>
                <w:u w:val="single"/>
              </w:rPr>
              <w:t>4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810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E34D6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E34D6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8F67A-63D1-425D-B284-06C48B6DA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1340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2024-10-07T08:31:00Z</dcterms:created>
  <dcterms:modified xsi:type="dcterms:W3CDTF">2024-10-07T08:33:00Z</dcterms:modified>
</cp:coreProperties>
</file>